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B1D" w:rsidRDefault="00F72B1D" w:rsidP="002C211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з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</w:rPr>
      </w:pPr>
      <w:r w:rsidRPr="00925DCF">
        <w:rPr>
          <w:rFonts w:ascii="Times New Roman" w:hAnsi="Times New Roman" w:cs="Times New Roman"/>
          <w:sz w:val="28"/>
          <w:szCs w:val="28"/>
        </w:rPr>
        <w:lastRenderedPageBreak/>
        <w:t>Учебно</w:t>
      </w:r>
      <w:r>
        <w:rPr>
          <w:rFonts w:ascii="Times New Roman" w:hAnsi="Times New Roman" w:cs="Times New Roman"/>
          <w:sz w:val="28"/>
          <w:szCs w:val="28"/>
        </w:rPr>
        <w:t xml:space="preserve"> -  тематическое планирование</w:t>
      </w:r>
    </w:p>
    <w:p w:rsidR="002C2113" w:rsidRPr="00925DCF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  </w:t>
      </w:r>
      <w:r>
        <w:rPr>
          <w:rFonts w:ascii="Times New Roman" w:hAnsi="Times New Roman" w:cs="Times New Roman"/>
          <w:sz w:val="28"/>
          <w:szCs w:val="28"/>
          <w:u w:val="single"/>
        </w:rPr>
        <w:t>Физика</w:t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    </w:t>
      </w:r>
      <w:r>
        <w:rPr>
          <w:rFonts w:ascii="Times New Roman" w:hAnsi="Times New Roman" w:cs="Times New Roman"/>
          <w:sz w:val="28"/>
          <w:szCs w:val="28"/>
          <w:u w:val="single"/>
        </w:rPr>
        <w:t>Билялова Луиза Хаматовна</w:t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       </w:t>
      </w:r>
      <w:r>
        <w:rPr>
          <w:rFonts w:ascii="Times New Roman" w:hAnsi="Times New Roman" w:cs="Times New Roman"/>
          <w:sz w:val="28"/>
          <w:szCs w:val="28"/>
          <w:u w:val="single"/>
        </w:rPr>
        <w:t>11г,д</w:t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Всего часов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35  </w:t>
      </w:r>
      <w:r>
        <w:rPr>
          <w:rFonts w:ascii="Times New Roman" w:hAnsi="Times New Roman" w:cs="Times New Roman"/>
          <w:sz w:val="28"/>
          <w:szCs w:val="28"/>
        </w:rPr>
        <w:t xml:space="preserve">в неделю </w:t>
      </w:r>
      <w:r>
        <w:rPr>
          <w:rFonts w:ascii="Times New Roman" w:hAnsi="Times New Roman" w:cs="Times New Roman"/>
          <w:sz w:val="28"/>
          <w:szCs w:val="28"/>
          <w:u w:val="single"/>
        </w:rPr>
        <w:t>1 час</w:t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Контрольных работ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4  </w:t>
      </w:r>
    </w:p>
    <w:p w:rsidR="002C2113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Лабораторных  работ  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</w:p>
    <w:p w:rsidR="002C2113" w:rsidRPr="00ED0F1B" w:rsidRDefault="002C2113" w:rsidP="002C211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Проверочных  работ    </w:t>
      </w:r>
      <w:r>
        <w:rPr>
          <w:rFonts w:ascii="Times New Roman" w:hAnsi="Times New Roman" w:cs="Times New Roman"/>
          <w:sz w:val="28"/>
          <w:szCs w:val="28"/>
          <w:u w:val="single"/>
        </w:rPr>
        <w:t>1</w:t>
      </w: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F72B1D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C2113" w:rsidRDefault="002C2113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E05" w:rsidRPr="00910E88" w:rsidRDefault="00910E88" w:rsidP="00910E8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0E88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B619CF" w:rsidRPr="00846D71" w:rsidRDefault="00E634DC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Рабочая программа по физике 11 класса составлена на основе Федерального компонента государственного стандарта </w:t>
      </w:r>
      <w:r w:rsidR="00AA0829" w:rsidRPr="00846D71">
        <w:rPr>
          <w:rFonts w:ascii="Times New Roman" w:hAnsi="Times New Roman" w:cs="Times New Roman"/>
          <w:sz w:val="24"/>
          <w:szCs w:val="24"/>
        </w:rPr>
        <w:t xml:space="preserve">среднего </w:t>
      </w:r>
      <w:r w:rsidRPr="00846D71">
        <w:rPr>
          <w:rFonts w:ascii="Times New Roman" w:hAnsi="Times New Roman" w:cs="Times New Roman"/>
          <w:sz w:val="24"/>
          <w:szCs w:val="24"/>
        </w:rPr>
        <w:t>общего образования и Примерной программы основного общего образования по физике. Рабочая программа рассчитана на 1 час в неделю, 36 часов в год.</w:t>
      </w:r>
    </w:p>
    <w:p w:rsidR="00E634DC" w:rsidRPr="00846D71" w:rsidRDefault="00E634DC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Курс физики 11 класса развивает линию обучения физике, начатую в основной школе и построен по концентрическому принципу</w:t>
      </w:r>
      <w:r w:rsidR="00442DE4" w:rsidRPr="00846D71">
        <w:rPr>
          <w:rFonts w:ascii="Times New Roman" w:hAnsi="Times New Roman" w:cs="Times New Roman"/>
          <w:sz w:val="24"/>
          <w:szCs w:val="24"/>
        </w:rPr>
        <w:t xml:space="preserve">. Обучение физике в 11 </w:t>
      </w:r>
      <w:r w:rsidR="00910E88" w:rsidRPr="00846D71">
        <w:rPr>
          <w:rFonts w:ascii="Times New Roman" w:hAnsi="Times New Roman" w:cs="Times New Roman"/>
          <w:sz w:val="24"/>
          <w:szCs w:val="24"/>
        </w:rPr>
        <w:t>классе направлено</w:t>
      </w:r>
      <w:r w:rsidR="00703D0F" w:rsidRPr="00846D71">
        <w:rPr>
          <w:rFonts w:ascii="Times New Roman" w:hAnsi="Times New Roman" w:cs="Times New Roman"/>
          <w:sz w:val="24"/>
          <w:szCs w:val="24"/>
        </w:rPr>
        <w:t xml:space="preserve"> на формирование </w:t>
      </w:r>
      <w:r w:rsidR="00CB727D" w:rsidRPr="00846D71">
        <w:rPr>
          <w:rFonts w:ascii="Times New Roman" w:hAnsi="Times New Roman" w:cs="Times New Roman"/>
          <w:sz w:val="24"/>
          <w:szCs w:val="24"/>
        </w:rPr>
        <w:t xml:space="preserve">интереса </w:t>
      </w:r>
      <w:r w:rsidR="00910E88">
        <w:rPr>
          <w:rFonts w:ascii="Times New Roman" w:hAnsi="Times New Roman" w:cs="Times New Roman"/>
          <w:sz w:val="24"/>
          <w:szCs w:val="24"/>
        </w:rPr>
        <w:t>знаний</w:t>
      </w:r>
      <w:r w:rsidR="00CB727D" w:rsidRPr="00846D71">
        <w:rPr>
          <w:rFonts w:ascii="Times New Roman" w:hAnsi="Times New Roman" w:cs="Times New Roman"/>
          <w:sz w:val="24"/>
          <w:szCs w:val="24"/>
        </w:rPr>
        <w:t xml:space="preserve"> учащихся по разделам «Основы электродинамики», «Колебания и волны», «Оптика», «Квантовая физика» и «Астрономия» с целью формирования у них единой физической картины мира.</w:t>
      </w:r>
    </w:p>
    <w:p w:rsidR="00313F5D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Она конкретизирует содержание предметных тем, предлагает распределение учебных часов по разделам курса, последовательность изучения тем и разделов с учетом </w:t>
      </w:r>
      <w:r w:rsidR="00910E88">
        <w:rPr>
          <w:rFonts w:ascii="Times New Roman" w:hAnsi="Times New Roman" w:cs="Times New Roman"/>
          <w:sz w:val="24"/>
          <w:szCs w:val="24"/>
        </w:rPr>
        <w:t>меж</w:t>
      </w:r>
      <w:r w:rsidR="00910E88" w:rsidRPr="00846D71">
        <w:rPr>
          <w:rFonts w:ascii="Times New Roman" w:hAnsi="Times New Roman" w:cs="Times New Roman"/>
          <w:sz w:val="24"/>
          <w:szCs w:val="24"/>
        </w:rPr>
        <w:t>предметных</w:t>
      </w:r>
      <w:r w:rsidRPr="00846D71">
        <w:rPr>
          <w:rFonts w:ascii="Times New Roman" w:hAnsi="Times New Roman" w:cs="Times New Roman"/>
          <w:sz w:val="24"/>
          <w:szCs w:val="24"/>
        </w:rPr>
        <w:t xml:space="preserve"> и </w:t>
      </w:r>
      <w:r w:rsidR="00910E88" w:rsidRPr="00846D71">
        <w:rPr>
          <w:rFonts w:ascii="Times New Roman" w:hAnsi="Times New Roman" w:cs="Times New Roman"/>
          <w:sz w:val="24"/>
          <w:szCs w:val="24"/>
        </w:rPr>
        <w:t>внутри предметных</w:t>
      </w:r>
      <w:r w:rsidRPr="00846D71">
        <w:rPr>
          <w:rFonts w:ascii="Times New Roman" w:hAnsi="Times New Roman" w:cs="Times New Roman"/>
          <w:sz w:val="24"/>
          <w:szCs w:val="24"/>
        </w:rPr>
        <w:t xml:space="preserve"> связей, логики учебного процесса, возрастных особенностей учащихся. 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Программа ориентирована на учебник Мякишев Г.Я «Физика.10 класс» (М.:Просвещение, 2008) и «Сборник задач по физике» под редакцией Рымкевич А.П. (М.: «Дрофа», 2008) и составлена с опорой на методическую литературу: -Бугаев А.И. Методика преподавания физики в средней школе: Теорет. Основы: Учеб. Пособие для студентов пед. ин-тов по физ.-мат. спец.-М.: Просвещение, 2005.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 xml:space="preserve">-Голуб Б.А. Основы общей дидактики. Учеб.пособие для студентов педвузов- М.:Гуманит. изд. центр ВЛАДОС,2007 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-Корощенко А.С. Типовые тестовые задания.-М.: Астель, 2008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 Мякишев Г.Я, Буховцев Б.Б.,Сотский Н.Н. Физика: учеб. для 10 класса общеобразовательных учреждений: базовый и профил. уровни-М.: Просвещение, 2008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 Блинов В.Н. Тесты по физике.10 класс-Саратов. Лицей, 2005г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-Гладышева Н.К., Глазунов А.Т. и др. Контрольные работы по физике- Просвещение, 2005г.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 Дик Ю.И., Коровин В.А. Программа для общеобразовательных учреждений. Физика 7-11 классы. Астрономия.11 классы.-Дрофа,2006г.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-Иванов А.А. Тесты по физике 11 класс- Саратов. Лицей, 2007г</w:t>
      </w:r>
    </w:p>
    <w:p w:rsidR="007D090C" w:rsidRPr="007D090C" w:rsidRDefault="007D090C" w:rsidP="007D090C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90C">
        <w:rPr>
          <w:rFonts w:ascii="Times New Roman" w:hAnsi="Times New Roman" w:cs="Times New Roman"/>
          <w:sz w:val="24"/>
          <w:szCs w:val="24"/>
        </w:rPr>
        <w:t>-Кабардин О.Ф, Орлова В.А. Тесты. Физика 10-11 классы-Дрофа, 2006г.</w:t>
      </w:r>
    </w:p>
    <w:p w:rsidR="007D090C" w:rsidRPr="00846D71" w:rsidRDefault="007D090C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61A5" w:rsidRPr="00846D71" w:rsidRDefault="00E344B1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(базовый уровень</w:t>
      </w:r>
      <w:r w:rsidRPr="00846D71">
        <w:rPr>
          <w:rFonts w:ascii="Times New Roman" w:hAnsi="Times New Roman" w:cs="Times New Roman"/>
          <w:sz w:val="24"/>
          <w:szCs w:val="24"/>
        </w:rPr>
        <w:t>)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Основы электродинамики (продолжение).</w:t>
      </w:r>
    </w:p>
    <w:p w:rsidR="001861A5" w:rsidRPr="003521DD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</w:t>
      </w:r>
      <w:r w:rsidR="001861A5" w:rsidRPr="003521DD">
        <w:rPr>
          <w:rFonts w:ascii="Times New Roman" w:hAnsi="Times New Roman" w:cs="Times New Roman"/>
          <w:b/>
          <w:sz w:val="24"/>
          <w:szCs w:val="24"/>
        </w:rPr>
        <w:t xml:space="preserve">Магнитное </w:t>
      </w:r>
      <w:r w:rsidR="00910E88" w:rsidRPr="003521DD">
        <w:rPr>
          <w:rFonts w:ascii="Times New Roman" w:hAnsi="Times New Roman" w:cs="Times New Roman"/>
          <w:b/>
          <w:sz w:val="24"/>
          <w:szCs w:val="24"/>
        </w:rPr>
        <w:t>поле. Электромагнитная</w:t>
      </w:r>
      <w:r w:rsidR="001861A5" w:rsidRPr="003521DD">
        <w:rPr>
          <w:rFonts w:ascii="Times New Roman" w:hAnsi="Times New Roman" w:cs="Times New Roman"/>
          <w:b/>
          <w:sz w:val="24"/>
          <w:szCs w:val="24"/>
        </w:rPr>
        <w:t xml:space="preserve"> индукция (4 часа).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Взаимодействие токов. Магнитное поле тока. Магнитная индук</w:t>
      </w:r>
      <w:r w:rsidR="00703D0F" w:rsidRPr="00846D71">
        <w:rPr>
          <w:rFonts w:ascii="Times New Roman" w:hAnsi="Times New Roman" w:cs="Times New Roman"/>
          <w:sz w:val="24"/>
          <w:szCs w:val="24"/>
        </w:rPr>
        <w:t xml:space="preserve">ция. Сила </w:t>
      </w:r>
      <w:r w:rsidRPr="00846D71">
        <w:rPr>
          <w:rFonts w:ascii="Times New Roman" w:hAnsi="Times New Roman" w:cs="Times New Roman"/>
          <w:sz w:val="24"/>
          <w:szCs w:val="24"/>
        </w:rPr>
        <w:t>Ампера. Сила Лоренца.</w:t>
      </w:r>
      <w:r w:rsidR="00703D0F" w:rsidRPr="00846D71">
        <w:rPr>
          <w:rFonts w:ascii="Times New Roman" w:hAnsi="Times New Roman" w:cs="Times New Roman"/>
          <w:sz w:val="24"/>
          <w:szCs w:val="24"/>
        </w:rPr>
        <w:t xml:space="preserve">  Явление электромагнитной индукции. Магнитный поток. Закон электромагнитной индукции. Правило Ленца. Самоиндукция. Индуктивность. Взаимосвязь электрического и магнитного полей. Электромагнитное поле.</w:t>
      </w:r>
    </w:p>
    <w:p w:rsidR="001861A5" w:rsidRPr="00846D71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Демонстрации: Взаимодействие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 параллельных токов,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действие магнитного поля на </w:t>
      </w:r>
      <w:r w:rsidRPr="00846D71">
        <w:rPr>
          <w:rFonts w:ascii="Times New Roman" w:hAnsi="Times New Roman" w:cs="Times New Roman"/>
          <w:sz w:val="24"/>
          <w:szCs w:val="24"/>
        </w:rPr>
        <w:t>ток, устройство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 и действие амперметра и вольтметра.</w:t>
      </w:r>
      <w:r w:rsidR="00703D0F" w:rsidRPr="00846D71">
        <w:rPr>
          <w:rFonts w:ascii="Times New Roman" w:hAnsi="Times New Roman" w:cs="Times New Roman"/>
          <w:sz w:val="24"/>
          <w:szCs w:val="24"/>
        </w:rPr>
        <w:t xml:space="preserve">    Электромагнитная индукция.   Правило Ленца.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3D0F" w:rsidRPr="00846D71">
        <w:rPr>
          <w:rFonts w:ascii="Times New Roman" w:hAnsi="Times New Roman" w:cs="Times New Roman"/>
          <w:sz w:val="24"/>
          <w:szCs w:val="24"/>
        </w:rPr>
        <w:t>Зависимость ЭДС индукции от скорос</w:t>
      </w:r>
      <w:r>
        <w:rPr>
          <w:rFonts w:ascii="Times New Roman" w:hAnsi="Times New Roman" w:cs="Times New Roman"/>
          <w:sz w:val="24"/>
          <w:szCs w:val="24"/>
        </w:rPr>
        <w:t xml:space="preserve">ти изменения магнитного потока. </w:t>
      </w:r>
      <w:r w:rsidR="00703D0F" w:rsidRPr="00846D71">
        <w:rPr>
          <w:rFonts w:ascii="Times New Roman" w:hAnsi="Times New Roman" w:cs="Times New Roman"/>
          <w:sz w:val="24"/>
          <w:szCs w:val="24"/>
        </w:rPr>
        <w:t>Самоиндукция.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понятия: магнитное поле тока, индукция магнитного поля.</w:t>
      </w:r>
      <w:r w:rsidR="00703D0F" w:rsidRPr="00846D71">
        <w:rPr>
          <w:rFonts w:ascii="Times New Roman" w:hAnsi="Times New Roman" w:cs="Times New Roman"/>
          <w:sz w:val="24"/>
          <w:szCs w:val="24"/>
        </w:rPr>
        <w:t xml:space="preserve"> понятия: электромагнитная индукция; закон электромагнитной индукции; правило Ленца, самоиндукция; индуктивность, электромагнитное поле.</w:t>
      </w:r>
    </w:p>
    <w:p w:rsidR="001861A5" w:rsidRPr="00846D71" w:rsidRDefault="00703D0F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Уметь: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объяснять явление электромагнитной индукции и самоиндукции, решать задачи на применение закона электром</w:t>
      </w:r>
      <w:r w:rsidR="00910E88">
        <w:rPr>
          <w:rFonts w:ascii="Times New Roman" w:hAnsi="Times New Roman" w:cs="Times New Roman"/>
          <w:sz w:val="24"/>
          <w:szCs w:val="24"/>
        </w:rPr>
        <w:t xml:space="preserve">агнитной индукции, самоиндукции, </w:t>
      </w:r>
      <w:r w:rsidR="001861A5" w:rsidRPr="00846D71">
        <w:rPr>
          <w:rFonts w:ascii="Times New Roman" w:hAnsi="Times New Roman" w:cs="Times New Roman"/>
          <w:sz w:val="24"/>
          <w:szCs w:val="24"/>
        </w:rPr>
        <w:t>решать задачи на расчет характеристик движущегося заряда или проводника с током в магнитном поле, оп</w:t>
      </w:r>
      <w:r w:rsidRPr="00846D71">
        <w:rPr>
          <w:rFonts w:ascii="Times New Roman" w:hAnsi="Times New Roman" w:cs="Times New Roman"/>
          <w:sz w:val="24"/>
          <w:szCs w:val="24"/>
        </w:rPr>
        <w:t xml:space="preserve">ределять направление и величину </w:t>
      </w:r>
      <w:r w:rsidR="001861A5" w:rsidRPr="00846D71">
        <w:rPr>
          <w:rFonts w:ascii="Times New Roman" w:hAnsi="Times New Roman" w:cs="Times New Roman"/>
          <w:sz w:val="24"/>
          <w:szCs w:val="24"/>
        </w:rPr>
        <w:t>сил Лоренца и Ампера,</w:t>
      </w:r>
    </w:p>
    <w:p w:rsidR="001861A5" w:rsidRPr="00846D71" w:rsidRDefault="00703D0F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Практическое применение: электроизмерительные приборы магнитоэлектрической системы                                                                                       </w:t>
      </w:r>
    </w:p>
    <w:p w:rsidR="001861A5" w:rsidRPr="00846D71" w:rsidRDefault="00703D0F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Лабораторная работа №1: Изучение электромагнитной индукции.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10E88" w:rsidRPr="00910E88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2. </w:t>
      </w:r>
      <w:r w:rsidR="001861A5" w:rsidRPr="00910E88">
        <w:rPr>
          <w:rFonts w:ascii="Times New Roman" w:hAnsi="Times New Roman" w:cs="Times New Roman"/>
          <w:b/>
          <w:sz w:val="24"/>
          <w:szCs w:val="24"/>
        </w:rPr>
        <w:t>Электр</w:t>
      </w:r>
      <w:r w:rsidR="00703D0F" w:rsidRPr="00910E88">
        <w:rPr>
          <w:rFonts w:ascii="Times New Roman" w:hAnsi="Times New Roman" w:cs="Times New Roman"/>
          <w:b/>
          <w:sz w:val="24"/>
          <w:szCs w:val="24"/>
        </w:rPr>
        <w:t xml:space="preserve">омагнитные колебания </w:t>
      </w:r>
      <w:r w:rsidR="00B27E4B" w:rsidRPr="00910E88">
        <w:rPr>
          <w:rFonts w:ascii="Times New Roman" w:hAnsi="Times New Roman" w:cs="Times New Roman"/>
          <w:b/>
          <w:sz w:val="24"/>
          <w:szCs w:val="24"/>
        </w:rPr>
        <w:t>(4 часа)</w:t>
      </w:r>
    </w:p>
    <w:p w:rsidR="001861A5" w:rsidRPr="00846D71" w:rsidRDefault="00B27E4B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Свободные колебания в колебательном контуре. Период свободных электрических колебаний. Переменный электрический ток. Генерирование электрической энергии. Трансформатор. Передача электрической энергии. </w:t>
      </w:r>
    </w:p>
    <w:p w:rsidR="001861A5" w:rsidRPr="00846D71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Демонстрации. </w:t>
      </w:r>
      <w:r w:rsidR="001861A5" w:rsidRPr="00846D71">
        <w:rPr>
          <w:rFonts w:ascii="Times New Roman" w:hAnsi="Times New Roman" w:cs="Times New Roman"/>
          <w:sz w:val="24"/>
          <w:szCs w:val="24"/>
        </w:rPr>
        <w:t>Свободные электромагнитные колебания низкой частоты в колебательном контуре.    Зависимость частоты свободных электромагнитных колебаний от электроемкости и индуктивности контура.    Незатухающие электромагнитные колебания в генераторе на транзисторе.   Получение переменного тока при вращении витка в магнитном поле.  Устройство и принцип действия генератора переменного тока (на модели).</w:t>
      </w:r>
      <w:r w:rsidR="00D878BE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="003D61E9" w:rsidRPr="00846D71">
        <w:rPr>
          <w:rFonts w:ascii="Times New Roman" w:hAnsi="Times New Roman" w:cs="Times New Roman"/>
          <w:sz w:val="24"/>
          <w:szCs w:val="24"/>
        </w:rPr>
        <w:t>Осциллограммы переменного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 тока</w:t>
      </w:r>
      <w:r w:rsidR="00D878BE" w:rsidRPr="00846D71">
        <w:rPr>
          <w:rFonts w:ascii="Times New Roman" w:hAnsi="Times New Roman" w:cs="Times New Roman"/>
          <w:sz w:val="24"/>
          <w:szCs w:val="24"/>
        </w:rPr>
        <w:t xml:space="preserve">. </w:t>
      </w:r>
      <w:r w:rsidR="001861A5" w:rsidRPr="00846D71">
        <w:rPr>
          <w:rFonts w:ascii="Times New Roman" w:hAnsi="Times New Roman" w:cs="Times New Roman"/>
          <w:sz w:val="24"/>
          <w:szCs w:val="24"/>
        </w:rPr>
        <w:t>Устройство и принцип действия трансформатора</w:t>
      </w:r>
      <w:r w:rsidR="00D878BE" w:rsidRPr="00846D71">
        <w:rPr>
          <w:rFonts w:ascii="Times New Roman" w:hAnsi="Times New Roman" w:cs="Times New Roman"/>
          <w:sz w:val="24"/>
          <w:szCs w:val="24"/>
        </w:rPr>
        <w:t xml:space="preserve">. </w:t>
      </w:r>
      <w:r w:rsidR="001861A5" w:rsidRPr="00846D71">
        <w:rPr>
          <w:rFonts w:ascii="Times New Roman" w:hAnsi="Times New Roman" w:cs="Times New Roman"/>
          <w:sz w:val="24"/>
          <w:szCs w:val="24"/>
        </w:rPr>
        <w:t>Передача электрической энергии на расстояние с мощью понижающего и повышающего трансформатора.</w:t>
      </w:r>
    </w:p>
    <w:p w:rsidR="00095636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 понятия:</w:t>
      </w:r>
      <w:r w:rsidRPr="00846D71">
        <w:rPr>
          <w:rFonts w:ascii="Times New Roman" w:hAnsi="Times New Roman" w:cs="Times New Roman"/>
          <w:sz w:val="24"/>
          <w:szCs w:val="24"/>
        </w:rPr>
        <w:t xml:space="preserve"> свободные и вынужденные колебания; колеба</w:t>
      </w:r>
      <w:r w:rsidR="00910E88">
        <w:rPr>
          <w:rFonts w:ascii="Times New Roman" w:hAnsi="Times New Roman" w:cs="Times New Roman"/>
          <w:sz w:val="24"/>
          <w:szCs w:val="24"/>
        </w:rPr>
        <w:t>тельный контур; переменный ток.</w:t>
      </w:r>
    </w:p>
    <w:p w:rsidR="001861A5" w:rsidRPr="003521DD" w:rsidRDefault="001861A5" w:rsidP="003521DD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21DD">
        <w:rPr>
          <w:rFonts w:ascii="Times New Roman" w:hAnsi="Times New Roman" w:cs="Times New Roman"/>
          <w:sz w:val="24"/>
          <w:szCs w:val="24"/>
        </w:rPr>
        <w:t>Практическое применение: генератор переменного тока</w:t>
      </w:r>
    </w:p>
    <w:p w:rsid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Уметь</w:t>
      </w:r>
      <w:r w:rsidRPr="00846D71">
        <w:rPr>
          <w:rFonts w:ascii="Times New Roman" w:hAnsi="Times New Roman" w:cs="Times New Roman"/>
          <w:sz w:val="24"/>
          <w:szCs w:val="24"/>
        </w:rPr>
        <w:t>: Измерять силу тока и напряжение в цепях переменного тока. Использовать трансформатор для преобразования токов и напряжений. Определять неизвестный параметр колебательного контура, если известны значение другого его параметра и частота свободных колебаний; рассчитывать частоту свободных колебаний в колебательном контуре с известными параметрами.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="00095636" w:rsidRPr="00846D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7E4B" w:rsidRPr="00910E88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3. </w:t>
      </w:r>
      <w:r w:rsidR="00B27E4B" w:rsidRPr="00910E88">
        <w:rPr>
          <w:rFonts w:ascii="Times New Roman" w:hAnsi="Times New Roman" w:cs="Times New Roman"/>
          <w:b/>
          <w:sz w:val="24"/>
          <w:szCs w:val="24"/>
        </w:rPr>
        <w:t>Электромагнитные волны (2 часа)</w:t>
      </w:r>
      <w:r w:rsidR="00C53BDD" w:rsidRPr="00910E88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095636" w:rsidRPr="00846D71" w:rsidRDefault="00B27E4B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Электромагнитные волны. Свойства электромагнитных волн. Принципы радиосвязи. Телевидение.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5636" w:rsidRPr="00846D71" w:rsidRDefault="00095636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</w:t>
      </w:r>
      <w:r w:rsidRPr="00846D71">
        <w:rPr>
          <w:rFonts w:ascii="Times New Roman" w:hAnsi="Times New Roman" w:cs="Times New Roman"/>
          <w:sz w:val="24"/>
          <w:szCs w:val="24"/>
        </w:rPr>
        <w:t>: резонанс, электромагнитная волна, свойства электромагнитных волн.</w:t>
      </w:r>
    </w:p>
    <w:p w:rsidR="00095636" w:rsidRPr="00846D71" w:rsidRDefault="00095636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Практическое применение</w:t>
      </w:r>
      <w:r w:rsidRPr="00846D71">
        <w:rPr>
          <w:rFonts w:ascii="Times New Roman" w:hAnsi="Times New Roman" w:cs="Times New Roman"/>
          <w:sz w:val="24"/>
          <w:szCs w:val="24"/>
        </w:rPr>
        <w:t>: схема радиотелефонной связи, телевидение.</w:t>
      </w:r>
    </w:p>
    <w:p w:rsidR="00095636" w:rsidRPr="00846D71" w:rsidRDefault="00095636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 xml:space="preserve">Уметь </w:t>
      </w:r>
      <w:r w:rsidRPr="00846D71">
        <w:rPr>
          <w:rFonts w:ascii="Times New Roman" w:hAnsi="Times New Roman" w:cs="Times New Roman"/>
          <w:sz w:val="24"/>
          <w:szCs w:val="24"/>
        </w:rPr>
        <w:t>объяснять распространение электромагнитных волн</w:t>
      </w:r>
    </w:p>
    <w:p w:rsidR="00095636" w:rsidRPr="00846D71" w:rsidRDefault="00095636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61A5" w:rsidRPr="00910E88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4. </w:t>
      </w:r>
      <w:r w:rsidR="003D61E9" w:rsidRPr="00910E88">
        <w:rPr>
          <w:rFonts w:ascii="Times New Roman" w:hAnsi="Times New Roman" w:cs="Times New Roman"/>
          <w:b/>
          <w:sz w:val="24"/>
          <w:szCs w:val="24"/>
        </w:rPr>
        <w:t>Оптика (7</w:t>
      </w:r>
      <w:r w:rsidR="001861A5" w:rsidRPr="00910E88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Скорость света и методы ее измерения. Законы отражения и преломления света. Волновые свойства света: дисперсия, интерференция света, дифракция света. Когерентность. Поперечность световых волн. Поляризация света.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Лабораторная работа №2: Измерение показателя преломления стекла.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Лабораторная работа №3: Измерение длины световой волны.</w:t>
      </w:r>
    </w:p>
    <w:p w:rsid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Демонстрации:</w:t>
      </w:r>
      <w:r w:rsidR="007E1EAD" w:rsidRPr="00846D71">
        <w:rPr>
          <w:rFonts w:ascii="Times New Roman" w:hAnsi="Times New Roman" w:cs="Times New Roman"/>
          <w:sz w:val="24"/>
          <w:szCs w:val="24"/>
        </w:rPr>
        <w:t xml:space="preserve"> Законы преломления свет</w:t>
      </w:r>
      <w:r w:rsidRPr="00846D71">
        <w:rPr>
          <w:rFonts w:ascii="Times New Roman" w:hAnsi="Times New Roman" w:cs="Times New Roman"/>
          <w:sz w:val="24"/>
          <w:szCs w:val="24"/>
        </w:rPr>
        <w:t>а.</w:t>
      </w:r>
      <w:r w:rsidR="003D61E9" w:rsidRPr="00846D71">
        <w:rPr>
          <w:rFonts w:ascii="Times New Roman" w:hAnsi="Times New Roman" w:cs="Times New Roman"/>
          <w:sz w:val="24"/>
          <w:szCs w:val="24"/>
        </w:rPr>
        <w:t xml:space="preserve"> Полное отражение. </w:t>
      </w:r>
      <w:r w:rsidRPr="00846D71">
        <w:rPr>
          <w:rFonts w:ascii="Times New Roman" w:hAnsi="Times New Roman" w:cs="Times New Roman"/>
          <w:sz w:val="24"/>
          <w:szCs w:val="24"/>
        </w:rPr>
        <w:t>Получение интерференционных полос. Дифракция света на тонкой нити. Дифракция света на узкой щели.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Разложение света в спектр с помощью дифракционной решетки.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Поляризация света поляроидами.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846D71">
        <w:rPr>
          <w:rFonts w:ascii="Times New Roman" w:hAnsi="Times New Roman" w:cs="Times New Roman"/>
          <w:sz w:val="24"/>
          <w:szCs w:val="24"/>
        </w:rPr>
        <w:t xml:space="preserve">    Знать: понятия: интерференция, дифракция и дисперсия света.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Законы отражения и преломления света,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п</w:t>
      </w:r>
      <w:r w:rsidRPr="00846D71">
        <w:rPr>
          <w:rFonts w:ascii="Times New Roman" w:hAnsi="Times New Roman" w:cs="Times New Roman"/>
          <w:sz w:val="24"/>
          <w:szCs w:val="24"/>
        </w:rPr>
        <w:t>рактическое применение: полного отражения, интерференции, дифрак</w:t>
      </w:r>
      <w:r w:rsidR="00C53BDD" w:rsidRPr="00846D71">
        <w:rPr>
          <w:rFonts w:ascii="Times New Roman" w:hAnsi="Times New Roman" w:cs="Times New Roman"/>
          <w:sz w:val="24"/>
          <w:szCs w:val="24"/>
        </w:rPr>
        <w:t>ции и поляриза</w:t>
      </w:r>
      <w:r w:rsidRPr="00846D71">
        <w:rPr>
          <w:rFonts w:ascii="Times New Roman" w:hAnsi="Times New Roman" w:cs="Times New Roman"/>
          <w:sz w:val="24"/>
          <w:szCs w:val="24"/>
        </w:rPr>
        <w:t>ции света.</w:t>
      </w:r>
      <w:r w:rsidR="00C53BDD" w:rsidRPr="00846D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61A5" w:rsidRPr="00846D71" w:rsidRDefault="00C53B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="001861A5" w:rsidRPr="00910E88">
        <w:rPr>
          <w:rFonts w:ascii="Times New Roman" w:hAnsi="Times New Roman" w:cs="Times New Roman"/>
          <w:i/>
          <w:sz w:val="24"/>
          <w:szCs w:val="24"/>
        </w:rPr>
        <w:t>Уметь:</w:t>
      </w:r>
      <w:r w:rsidR="001861A5" w:rsidRPr="00846D71">
        <w:rPr>
          <w:rFonts w:ascii="Times New Roman" w:hAnsi="Times New Roman" w:cs="Times New Roman"/>
          <w:sz w:val="24"/>
          <w:szCs w:val="24"/>
        </w:rPr>
        <w:t xml:space="preserve"> измерять длину световой волны, решать задачи на применение формул, связывающих длину волны с частотой и скоростью, период колебаний с циклической частотой; на прим</w:t>
      </w:r>
      <w:r w:rsidR="00910E88">
        <w:rPr>
          <w:rFonts w:ascii="Times New Roman" w:hAnsi="Times New Roman" w:cs="Times New Roman"/>
          <w:sz w:val="24"/>
          <w:szCs w:val="24"/>
        </w:rPr>
        <w:t xml:space="preserve">енение закона преломления света, </w:t>
      </w:r>
      <w:r w:rsidR="00910E88" w:rsidRPr="00846D71">
        <w:rPr>
          <w:rFonts w:ascii="Times New Roman" w:hAnsi="Times New Roman" w:cs="Times New Roman"/>
          <w:sz w:val="24"/>
          <w:szCs w:val="24"/>
        </w:rPr>
        <w:t>определять границы применения законов классической и релятивистской механики.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понятия: принцип постоянства скорости света в вакууме, связь массы и энергии.</w:t>
      </w: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1861A5" w:rsidRPr="00910E88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5. </w:t>
      </w:r>
      <w:r w:rsidR="001861A5" w:rsidRPr="00910E88">
        <w:rPr>
          <w:rFonts w:ascii="Times New Roman" w:hAnsi="Times New Roman" w:cs="Times New Roman"/>
          <w:b/>
          <w:sz w:val="24"/>
          <w:szCs w:val="24"/>
        </w:rPr>
        <w:t>Квантовая физика</w:t>
      </w:r>
      <w:r w:rsidR="00770B22" w:rsidRPr="00910E88">
        <w:rPr>
          <w:rFonts w:ascii="Times New Roman" w:hAnsi="Times New Roman" w:cs="Times New Roman"/>
          <w:b/>
          <w:sz w:val="24"/>
          <w:szCs w:val="24"/>
        </w:rPr>
        <w:t xml:space="preserve"> (12</w:t>
      </w:r>
      <w:r w:rsidR="001861A5" w:rsidRPr="00910E88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Гипотеза Планка о квантах. Фотоэффект. Уравнение Эйнштейна для фотоэффекта. Фотоны. Гипотеза де Бройля о волновых свойствах </w:t>
      </w:r>
      <w:r w:rsidR="005878B3" w:rsidRPr="00846D71">
        <w:rPr>
          <w:rFonts w:ascii="Times New Roman" w:hAnsi="Times New Roman" w:cs="Times New Roman"/>
          <w:sz w:val="24"/>
          <w:szCs w:val="24"/>
        </w:rPr>
        <w:t xml:space="preserve">частиц. </w:t>
      </w:r>
      <w:r w:rsidRPr="00846D71">
        <w:rPr>
          <w:rFonts w:ascii="Times New Roman" w:hAnsi="Times New Roman" w:cs="Times New Roman"/>
          <w:sz w:val="24"/>
          <w:szCs w:val="24"/>
        </w:rPr>
        <w:t>Корпускулярно-волновой дуализм. Соотношение неопределенности Гейзенберга</w:t>
      </w:r>
      <w:r w:rsidR="00770B22" w:rsidRPr="00846D71">
        <w:rPr>
          <w:rFonts w:ascii="Times New Roman" w:hAnsi="Times New Roman" w:cs="Times New Roman"/>
          <w:sz w:val="24"/>
          <w:szCs w:val="24"/>
        </w:rPr>
        <w:t>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Строение атома. Опыты Резерфорда. Квантовые постулаты Бора. Испускание и поглощение света атомом. Лазеры.</w:t>
      </w:r>
      <w:r w:rsidR="00910E88">
        <w:rPr>
          <w:rFonts w:ascii="Times New Roman" w:hAnsi="Times New Roman" w:cs="Times New Roman"/>
          <w:sz w:val="24"/>
          <w:szCs w:val="24"/>
        </w:rPr>
        <w:t xml:space="preserve"> </w:t>
      </w:r>
      <w:r w:rsidR="00770B22" w:rsidRPr="00846D71">
        <w:rPr>
          <w:rFonts w:ascii="Times New Roman" w:hAnsi="Times New Roman" w:cs="Times New Roman"/>
          <w:sz w:val="24"/>
          <w:szCs w:val="24"/>
        </w:rPr>
        <w:t>М</w:t>
      </w:r>
      <w:r w:rsidRPr="00846D71">
        <w:rPr>
          <w:rFonts w:ascii="Times New Roman" w:hAnsi="Times New Roman" w:cs="Times New Roman"/>
          <w:sz w:val="24"/>
          <w:szCs w:val="24"/>
        </w:rPr>
        <w:t xml:space="preserve">одели строения атомного ядра: протонно-нейтронная </w:t>
      </w:r>
      <w:r w:rsidR="00770B22" w:rsidRPr="00846D71">
        <w:rPr>
          <w:rFonts w:ascii="Times New Roman" w:hAnsi="Times New Roman" w:cs="Times New Roman"/>
          <w:sz w:val="24"/>
          <w:szCs w:val="24"/>
        </w:rPr>
        <w:t xml:space="preserve">модель строения атомного ядра. </w:t>
      </w:r>
      <w:r w:rsidRPr="00846D71">
        <w:rPr>
          <w:rFonts w:ascii="Times New Roman" w:hAnsi="Times New Roman" w:cs="Times New Roman"/>
          <w:sz w:val="24"/>
          <w:szCs w:val="24"/>
        </w:rPr>
        <w:t>Ядерные силы. Дефект массы и энергия связи нуклонов в ядре. Ядерная энергетика. Влияние ионизирующе</w:t>
      </w:r>
      <w:r w:rsidR="00770B22" w:rsidRPr="00846D71">
        <w:rPr>
          <w:rFonts w:ascii="Times New Roman" w:hAnsi="Times New Roman" w:cs="Times New Roman"/>
          <w:sz w:val="24"/>
          <w:szCs w:val="24"/>
        </w:rPr>
        <w:t xml:space="preserve">й радиации на живые организмы. </w:t>
      </w:r>
      <w:r w:rsidRPr="00846D71">
        <w:rPr>
          <w:rFonts w:ascii="Times New Roman" w:hAnsi="Times New Roman" w:cs="Times New Roman"/>
          <w:sz w:val="24"/>
          <w:szCs w:val="24"/>
        </w:rPr>
        <w:t>Доза излучения, закон радиоактивного распада и его статистический характер. Элементарные частицы: частицы и античастицы.</w:t>
      </w:r>
      <w:r w:rsidR="00770B22" w:rsidRPr="00846D71">
        <w:rPr>
          <w:rFonts w:ascii="Times New Roman" w:hAnsi="Times New Roman" w:cs="Times New Roman"/>
          <w:sz w:val="24"/>
          <w:szCs w:val="24"/>
        </w:rPr>
        <w:t xml:space="preserve"> Фундаментальные взаимодействия.</w:t>
      </w:r>
      <w:r w:rsidR="00910E88">
        <w:rPr>
          <w:rFonts w:ascii="Times New Roman" w:hAnsi="Times New Roman" w:cs="Times New Roman"/>
          <w:sz w:val="24"/>
          <w:szCs w:val="24"/>
        </w:rPr>
        <w:t xml:space="preserve"> </w:t>
      </w:r>
      <w:r w:rsidR="00770B22" w:rsidRPr="00846D71">
        <w:rPr>
          <w:rFonts w:ascii="Times New Roman" w:hAnsi="Times New Roman" w:cs="Times New Roman"/>
          <w:sz w:val="24"/>
          <w:szCs w:val="24"/>
        </w:rPr>
        <w:t>Демонстрации:</w:t>
      </w:r>
      <w:r w:rsidRPr="00846D71">
        <w:rPr>
          <w:rFonts w:ascii="Times New Roman" w:hAnsi="Times New Roman" w:cs="Times New Roman"/>
          <w:sz w:val="24"/>
          <w:szCs w:val="24"/>
        </w:rPr>
        <w:t xml:space="preserve"> Фотоэлектрический эффект на</w:t>
      </w:r>
      <w:r w:rsidR="00770B22" w:rsidRPr="00846D71">
        <w:rPr>
          <w:rFonts w:ascii="Times New Roman" w:hAnsi="Times New Roman" w:cs="Times New Roman"/>
          <w:sz w:val="24"/>
          <w:szCs w:val="24"/>
        </w:rPr>
        <w:t xml:space="preserve"> установке с цинковой пластиной.</w:t>
      </w:r>
      <w:r w:rsidR="005878B3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Устройство и действие полупроводников</w:t>
      </w:r>
      <w:r w:rsidR="00770B22" w:rsidRPr="00846D71">
        <w:rPr>
          <w:rFonts w:ascii="Times New Roman" w:hAnsi="Times New Roman" w:cs="Times New Roman"/>
          <w:sz w:val="24"/>
          <w:szCs w:val="24"/>
        </w:rPr>
        <w:t>ого и вакуумного фотоэлементов.</w:t>
      </w:r>
      <w:r w:rsidRPr="00846D71">
        <w:rPr>
          <w:rFonts w:ascii="Times New Roman" w:hAnsi="Times New Roman" w:cs="Times New Roman"/>
          <w:sz w:val="24"/>
          <w:szCs w:val="24"/>
        </w:rPr>
        <w:t xml:space="preserve"> Устройство и действие фотореле на </w:t>
      </w:r>
      <w:r w:rsidR="00770B22" w:rsidRPr="00846D71">
        <w:rPr>
          <w:rFonts w:ascii="Times New Roman" w:hAnsi="Times New Roman" w:cs="Times New Roman"/>
          <w:sz w:val="24"/>
          <w:szCs w:val="24"/>
        </w:rPr>
        <w:t>фотоэлементе.</w:t>
      </w:r>
      <w:r w:rsidRPr="00846D71">
        <w:rPr>
          <w:rFonts w:ascii="Times New Roman" w:hAnsi="Times New Roman" w:cs="Times New Roman"/>
          <w:sz w:val="24"/>
          <w:szCs w:val="24"/>
        </w:rPr>
        <w:t xml:space="preserve"> Модель опыта Резерфорда.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Понятия: фотон; фотоэффект; корпускулярно-волновой дуализм; ядерная модель атома; ядерные реакции, энергия связи; радиоактивный распад; цепная реакция деления; термоядерная реакция; элем</w:t>
      </w:r>
      <w:r w:rsidR="00770B22" w:rsidRPr="00846D71">
        <w:rPr>
          <w:rFonts w:ascii="Times New Roman" w:hAnsi="Times New Roman" w:cs="Times New Roman"/>
          <w:sz w:val="24"/>
          <w:szCs w:val="24"/>
        </w:rPr>
        <w:t xml:space="preserve">ентарная частица, атомное ядро.                                                                                                 </w:t>
      </w:r>
      <w:r w:rsidRPr="00846D71">
        <w:rPr>
          <w:rFonts w:ascii="Times New Roman" w:hAnsi="Times New Roman" w:cs="Times New Roman"/>
          <w:sz w:val="24"/>
          <w:szCs w:val="24"/>
        </w:rPr>
        <w:t>За</w:t>
      </w:r>
      <w:r w:rsidR="00770B22" w:rsidRPr="00846D71">
        <w:rPr>
          <w:rFonts w:ascii="Times New Roman" w:hAnsi="Times New Roman" w:cs="Times New Roman"/>
          <w:sz w:val="24"/>
          <w:szCs w:val="24"/>
        </w:rPr>
        <w:t>коны фотоэффекта: постулаты Бора,</w:t>
      </w:r>
      <w:r w:rsidRPr="00846D71">
        <w:rPr>
          <w:rFonts w:ascii="Times New Roman" w:hAnsi="Times New Roman" w:cs="Times New Roman"/>
          <w:sz w:val="24"/>
          <w:szCs w:val="24"/>
        </w:rPr>
        <w:t xml:space="preserve"> закон радиоактивного распада.</w:t>
      </w:r>
    </w:p>
    <w:p w:rsid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Практическое применение: устройство и принцип действия фотоэлемента; примеры технического - использования фотоэлементов; принцип спектрального анализа; примеры практических применений спектрального анализа; устройство и принцип действия ядерного реа</w:t>
      </w:r>
      <w:r w:rsidR="00910E88">
        <w:rPr>
          <w:rFonts w:ascii="Times New Roman" w:hAnsi="Times New Roman" w:cs="Times New Roman"/>
          <w:sz w:val="24"/>
          <w:szCs w:val="24"/>
        </w:rPr>
        <w:t>ктора.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Уметь: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Решать задачи на применение формул, связывающих энергию и импульс фотона с частотой соответствующей световой волны. Вычислять красную гра</w:t>
      </w:r>
      <w:r w:rsidR="008E09F1" w:rsidRPr="00846D71">
        <w:rPr>
          <w:rFonts w:ascii="Times New Roman" w:hAnsi="Times New Roman" w:cs="Times New Roman"/>
          <w:sz w:val="24"/>
          <w:szCs w:val="24"/>
        </w:rPr>
        <w:t>ницу фотоэффекта и энергию фотоэ</w:t>
      </w:r>
      <w:r w:rsidRPr="00846D71">
        <w:rPr>
          <w:rFonts w:ascii="Times New Roman" w:hAnsi="Times New Roman" w:cs="Times New Roman"/>
          <w:sz w:val="24"/>
          <w:szCs w:val="24"/>
        </w:rPr>
        <w:t>лектронов на основе уравнения Эйнштейна. Определять продукты ядерных реакций на основе законов сохранения электрического заряда и массового числа.</w:t>
      </w:r>
      <w:r w:rsidR="005878B3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 xml:space="preserve">Рассчитывать энергетический выход ядерной реакции. </w:t>
      </w: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E88" w:rsidRDefault="003521D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6. </w:t>
      </w:r>
      <w:r w:rsidR="005878B3" w:rsidRPr="00910E88">
        <w:rPr>
          <w:rFonts w:ascii="Times New Roman" w:hAnsi="Times New Roman" w:cs="Times New Roman"/>
          <w:b/>
          <w:sz w:val="24"/>
          <w:szCs w:val="24"/>
        </w:rPr>
        <w:t>Элементы астрономии. Строение солнечной системы</w:t>
      </w:r>
      <w:r w:rsidR="008E09F1" w:rsidRPr="00910E88">
        <w:rPr>
          <w:rFonts w:ascii="Times New Roman" w:hAnsi="Times New Roman" w:cs="Times New Roman"/>
          <w:b/>
          <w:sz w:val="24"/>
          <w:szCs w:val="24"/>
        </w:rPr>
        <w:t xml:space="preserve"> (5 </w:t>
      </w:r>
      <w:r w:rsidR="00910E88" w:rsidRPr="00910E88">
        <w:rPr>
          <w:rFonts w:ascii="Times New Roman" w:hAnsi="Times New Roman" w:cs="Times New Roman"/>
          <w:b/>
          <w:sz w:val="24"/>
          <w:szCs w:val="24"/>
        </w:rPr>
        <w:t xml:space="preserve">часов)  </w:t>
      </w:r>
    </w:p>
    <w:p w:rsid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Строение солнечной системы. Система «Земля – Луна». Общие сведения о Солнце (вид в телескоп, вращение, размеры, масса, светимость, температура солнца и состояние вещества в нем, химический состав). Источники энергии и внутреннее строение Солнца. Физическая природа звезд. Наша Галактика (состав, строение, движение звезд в Галактике и ее вращение). Происхождение и эволюция галактик и звезд.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Демонстрации: Модель солнечной системы. Подвижная карта звездного неба.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Знать: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понятия: планета, звезда, Солнечная система, галактика, Вселенная.</w:t>
      </w:r>
    </w:p>
    <w:p w:rsid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Практическое применение законов физики для определения характеристик планет и звезд.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0E88">
        <w:rPr>
          <w:rFonts w:ascii="Times New Roman" w:hAnsi="Times New Roman" w:cs="Times New Roman"/>
          <w:i/>
          <w:sz w:val="24"/>
          <w:szCs w:val="24"/>
        </w:rPr>
        <w:t>Уметь:</w:t>
      </w:r>
      <w:r w:rsidRPr="00846D71">
        <w:rPr>
          <w:rFonts w:ascii="Times New Roman" w:hAnsi="Times New Roman" w:cs="Times New Roman"/>
          <w:sz w:val="24"/>
          <w:szCs w:val="24"/>
        </w:rPr>
        <w:t xml:space="preserve"> объяснять строение солнечной системы, галактик, Солнца и звезд. Применять знание законов физики для объяснения </w:t>
      </w:r>
      <w:r w:rsidR="00910E88" w:rsidRPr="00846D71">
        <w:rPr>
          <w:rFonts w:ascii="Times New Roman" w:hAnsi="Times New Roman" w:cs="Times New Roman"/>
          <w:sz w:val="24"/>
          <w:szCs w:val="24"/>
        </w:rPr>
        <w:t>процессов,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происходящих во вселенной. Пользоваться подвижной картой звездного неба.</w:t>
      </w:r>
    </w:p>
    <w:p w:rsidR="001861A5" w:rsidRPr="003521DD" w:rsidRDefault="008E09F1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21DD">
        <w:rPr>
          <w:rFonts w:ascii="Times New Roman" w:hAnsi="Times New Roman" w:cs="Times New Roman"/>
          <w:b/>
          <w:sz w:val="24"/>
          <w:szCs w:val="24"/>
        </w:rPr>
        <w:t>Повторение. (</w:t>
      </w:r>
      <w:r w:rsidR="005D377B">
        <w:rPr>
          <w:rFonts w:ascii="Times New Roman" w:hAnsi="Times New Roman" w:cs="Times New Roman"/>
          <w:b/>
          <w:sz w:val="24"/>
          <w:szCs w:val="24"/>
        </w:rPr>
        <w:t>1</w:t>
      </w:r>
      <w:r w:rsidRPr="003521DD">
        <w:rPr>
          <w:rFonts w:ascii="Times New Roman" w:hAnsi="Times New Roman" w:cs="Times New Roman"/>
          <w:b/>
          <w:sz w:val="24"/>
          <w:szCs w:val="24"/>
        </w:rPr>
        <w:t>час</w:t>
      </w:r>
      <w:r w:rsidR="001861A5" w:rsidRPr="003521DD">
        <w:rPr>
          <w:rFonts w:ascii="Times New Roman" w:hAnsi="Times New Roman" w:cs="Times New Roman"/>
          <w:b/>
          <w:sz w:val="24"/>
          <w:szCs w:val="24"/>
        </w:rPr>
        <w:t>)</w:t>
      </w:r>
    </w:p>
    <w:p w:rsidR="005878B3" w:rsidRPr="00910E88" w:rsidRDefault="005878B3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61A5" w:rsidRPr="00910E88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E88">
        <w:rPr>
          <w:rFonts w:ascii="Times New Roman" w:hAnsi="Times New Roman" w:cs="Times New Roman"/>
          <w:b/>
          <w:sz w:val="24"/>
          <w:szCs w:val="24"/>
        </w:rPr>
        <w:t>Примерные нормы оценки знаний и умений учащихся по физике</w:t>
      </w:r>
    </w:p>
    <w:p w:rsidR="001861A5" w:rsidRPr="00846D71" w:rsidRDefault="001861A5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При оценке ответов учащихся учитываются следующие </w:t>
      </w:r>
      <w:r w:rsidR="00910E88" w:rsidRPr="00846D71">
        <w:rPr>
          <w:rFonts w:ascii="Times New Roman" w:hAnsi="Times New Roman" w:cs="Times New Roman"/>
          <w:sz w:val="24"/>
          <w:szCs w:val="24"/>
        </w:rPr>
        <w:t>знания: о</w:t>
      </w:r>
      <w:r w:rsidRPr="00846D71">
        <w:rPr>
          <w:rFonts w:ascii="Times New Roman" w:hAnsi="Times New Roman" w:cs="Times New Roman"/>
          <w:sz w:val="24"/>
          <w:szCs w:val="24"/>
        </w:rPr>
        <w:t xml:space="preserve"> физических явлениях: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признаки явления, по которым оно обнаруживается; условия, при которых протекает явление;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связь данного явления</w:t>
      </w:r>
      <w:r w:rsidRPr="00846D71">
        <w:rPr>
          <w:rFonts w:ascii="Times New Roman" w:hAnsi="Times New Roman" w:cs="Times New Roman"/>
          <w:sz w:val="24"/>
          <w:szCs w:val="24"/>
        </w:rPr>
        <w:t xml:space="preserve"> с другими;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объяснение явления на основе научной теории;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примеры учета и использования его на практике;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о физических опытах: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цель, схема, условия, при которых осуществлялся опыт, ход и результаты опыта;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о физических понятиях, в том числе и о физических величинах: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явления или свойства, которые характеризуются данным понятием (величиной);определение понятия (величины);формулы, связывающие данную величину с другими; единицы физической величины; способы измерения величины;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о законах: </w:t>
      </w:r>
      <w:r w:rsidRPr="00846D71">
        <w:rPr>
          <w:rFonts w:ascii="Times New Roman" w:hAnsi="Times New Roman" w:cs="Times New Roman"/>
          <w:sz w:val="24"/>
          <w:szCs w:val="24"/>
        </w:rPr>
        <w:t xml:space="preserve">формулировка и 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математическое выражение закона, </w:t>
      </w:r>
      <w:r w:rsidRPr="00846D71">
        <w:rPr>
          <w:rFonts w:ascii="Times New Roman" w:hAnsi="Times New Roman" w:cs="Times New Roman"/>
          <w:sz w:val="24"/>
          <w:szCs w:val="24"/>
        </w:rPr>
        <w:t>опыты, подтверждающие его справедливость;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 xml:space="preserve">примеры учета и применения на практике; условия применимости </w:t>
      </w:r>
      <w:r w:rsidR="000F299E" w:rsidRPr="00846D71">
        <w:rPr>
          <w:rFonts w:ascii="Times New Roman" w:hAnsi="Times New Roman" w:cs="Times New Roman"/>
          <w:sz w:val="24"/>
          <w:szCs w:val="24"/>
        </w:rPr>
        <w:t xml:space="preserve">; </w:t>
      </w:r>
      <w:r w:rsidRPr="00846D71">
        <w:rPr>
          <w:rFonts w:ascii="Times New Roman" w:hAnsi="Times New Roman" w:cs="Times New Roman"/>
          <w:sz w:val="24"/>
          <w:szCs w:val="24"/>
        </w:rPr>
        <w:t>о физических теориях: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>опытное обоснование теории; основные понят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ия, положения, законы, принципы; </w:t>
      </w:r>
      <w:r w:rsidRPr="00846D71">
        <w:rPr>
          <w:rFonts w:ascii="Times New Roman" w:hAnsi="Times New Roman" w:cs="Times New Roman"/>
          <w:sz w:val="24"/>
          <w:szCs w:val="24"/>
        </w:rPr>
        <w:t>основные следствия;</w:t>
      </w:r>
      <w:r w:rsidR="006713C4" w:rsidRPr="00846D71">
        <w:rPr>
          <w:rFonts w:ascii="Times New Roman" w:hAnsi="Times New Roman" w:cs="Times New Roman"/>
          <w:sz w:val="24"/>
          <w:szCs w:val="24"/>
        </w:rPr>
        <w:t xml:space="preserve"> </w:t>
      </w:r>
      <w:r w:rsidRPr="00846D71">
        <w:rPr>
          <w:rFonts w:ascii="Times New Roman" w:hAnsi="Times New Roman" w:cs="Times New Roman"/>
          <w:sz w:val="24"/>
          <w:szCs w:val="24"/>
        </w:rPr>
        <w:t xml:space="preserve">практические применения; границы </w:t>
      </w:r>
      <w:r w:rsidR="00910E88" w:rsidRPr="00846D71">
        <w:rPr>
          <w:rFonts w:ascii="Times New Roman" w:hAnsi="Times New Roman" w:cs="Times New Roman"/>
          <w:sz w:val="24"/>
          <w:szCs w:val="24"/>
        </w:rPr>
        <w:t>применимости; о</w:t>
      </w:r>
      <w:r w:rsidRPr="00846D71">
        <w:rPr>
          <w:rFonts w:ascii="Times New Roman" w:hAnsi="Times New Roman" w:cs="Times New Roman"/>
          <w:sz w:val="24"/>
          <w:szCs w:val="24"/>
        </w:rPr>
        <w:t xml:space="preserve"> приборах, механизмах, </w:t>
      </w:r>
      <w:r w:rsidR="00910E88" w:rsidRPr="00846D71">
        <w:rPr>
          <w:rFonts w:ascii="Times New Roman" w:hAnsi="Times New Roman" w:cs="Times New Roman"/>
          <w:sz w:val="24"/>
          <w:szCs w:val="24"/>
        </w:rPr>
        <w:t>машинах: назначение</w:t>
      </w:r>
      <w:r w:rsidRPr="00846D71">
        <w:rPr>
          <w:rFonts w:ascii="Times New Roman" w:hAnsi="Times New Roman" w:cs="Times New Roman"/>
          <w:sz w:val="24"/>
          <w:szCs w:val="24"/>
        </w:rPr>
        <w:t>; принцип действия и схема устройства; применение и правила пользования прибором.</w:t>
      </w: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3F5D" w:rsidRPr="00910E88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E88">
        <w:rPr>
          <w:rFonts w:ascii="Times New Roman" w:hAnsi="Times New Roman" w:cs="Times New Roman"/>
          <w:b/>
          <w:sz w:val="24"/>
          <w:szCs w:val="24"/>
        </w:rPr>
        <w:t>Оценка ответов учащихся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«5»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«4»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</w:t>
      </w:r>
      <w:r w:rsidR="000F299E" w:rsidRPr="00846D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846D71">
        <w:rPr>
          <w:rFonts w:ascii="Times New Roman" w:hAnsi="Times New Roman" w:cs="Times New Roman"/>
          <w:sz w:val="24"/>
          <w:szCs w:val="24"/>
        </w:rPr>
        <w:t>Оценка «3»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 недочётов, не более одной грубой и одной негрубой ошибки, не более 2-3 негрубых ошибок, одной негрубой ошибки и трёх недочётов; допустил 4-5 недочётов.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«2»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«1» ставится в том случае, если ученик не может ответить ни на один из поставленных вопросов.</w:t>
      </w:r>
    </w:p>
    <w:p w:rsidR="00910E88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3F5D" w:rsidRPr="00910E88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E88">
        <w:rPr>
          <w:rFonts w:ascii="Times New Roman" w:hAnsi="Times New Roman" w:cs="Times New Roman"/>
          <w:b/>
          <w:sz w:val="24"/>
          <w:szCs w:val="24"/>
        </w:rPr>
        <w:t>Оценка контрольных работ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Оценка «5» ставится за </w:t>
      </w:r>
      <w:r w:rsidR="00910E88" w:rsidRPr="00846D71">
        <w:rPr>
          <w:rFonts w:ascii="Times New Roman" w:hAnsi="Times New Roman" w:cs="Times New Roman"/>
          <w:sz w:val="24"/>
          <w:szCs w:val="24"/>
        </w:rPr>
        <w:t>работу, выполненную полностью</w:t>
      </w:r>
      <w:r w:rsidRPr="00846D71">
        <w:rPr>
          <w:rFonts w:ascii="Times New Roman" w:hAnsi="Times New Roman" w:cs="Times New Roman"/>
          <w:sz w:val="24"/>
          <w:szCs w:val="24"/>
        </w:rPr>
        <w:t xml:space="preserve"> без </w:t>
      </w:r>
      <w:r w:rsidR="00910E88" w:rsidRPr="00846D71">
        <w:rPr>
          <w:rFonts w:ascii="Times New Roman" w:hAnsi="Times New Roman" w:cs="Times New Roman"/>
          <w:sz w:val="24"/>
          <w:szCs w:val="24"/>
        </w:rPr>
        <w:t>ошибок и</w:t>
      </w:r>
      <w:r w:rsidRPr="00846D71">
        <w:rPr>
          <w:rFonts w:ascii="Times New Roman" w:hAnsi="Times New Roman" w:cs="Times New Roman"/>
          <w:sz w:val="24"/>
          <w:szCs w:val="24"/>
        </w:rPr>
        <w:t xml:space="preserve"> недочётов.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Оценка «4» ставится </w:t>
      </w:r>
      <w:r w:rsidR="00910E88" w:rsidRPr="00846D71">
        <w:rPr>
          <w:rFonts w:ascii="Times New Roman" w:hAnsi="Times New Roman" w:cs="Times New Roman"/>
          <w:sz w:val="24"/>
          <w:szCs w:val="24"/>
        </w:rPr>
        <w:t>за работу,</w:t>
      </w:r>
      <w:r w:rsidRPr="00846D71">
        <w:rPr>
          <w:rFonts w:ascii="Times New Roman" w:hAnsi="Times New Roman" w:cs="Times New Roman"/>
          <w:sz w:val="24"/>
          <w:szCs w:val="24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Оценка «3» ставится, если ученик правильно выполнил не менее 2/3 всей работы или допустил не более одной грубой ошибки </w:t>
      </w:r>
      <w:r w:rsidR="00910E88" w:rsidRPr="00846D71">
        <w:rPr>
          <w:rFonts w:ascii="Times New Roman" w:hAnsi="Times New Roman" w:cs="Times New Roman"/>
          <w:sz w:val="24"/>
          <w:szCs w:val="24"/>
        </w:rPr>
        <w:t xml:space="preserve">и. </w:t>
      </w:r>
      <w:r w:rsidR="00910E88">
        <w:rPr>
          <w:rFonts w:ascii="Times New Roman" w:hAnsi="Times New Roman" w:cs="Times New Roman"/>
          <w:sz w:val="24"/>
          <w:szCs w:val="24"/>
        </w:rPr>
        <w:t>д</w:t>
      </w:r>
      <w:r w:rsidR="00910E88" w:rsidRPr="00846D71">
        <w:rPr>
          <w:rFonts w:ascii="Times New Roman" w:hAnsi="Times New Roman" w:cs="Times New Roman"/>
          <w:sz w:val="24"/>
          <w:szCs w:val="24"/>
        </w:rPr>
        <w:t>вух</w:t>
      </w:r>
      <w:r w:rsidRPr="00846D71">
        <w:rPr>
          <w:rFonts w:ascii="Times New Roman" w:hAnsi="Times New Roman" w:cs="Times New Roman"/>
          <w:sz w:val="24"/>
          <w:szCs w:val="24"/>
        </w:rPr>
        <w:t xml:space="preserve"> недочётов, не более одной грубой ошибки и одной негрубой ошибки, не более трех негрубых </w:t>
      </w:r>
      <w:r w:rsidR="00910E88" w:rsidRPr="00846D71">
        <w:rPr>
          <w:rFonts w:ascii="Times New Roman" w:hAnsi="Times New Roman" w:cs="Times New Roman"/>
          <w:sz w:val="24"/>
          <w:szCs w:val="24"/>
        </w:rPr>
        <w:t>ошибок, одной негрубой</w:t>
      </w:r>
      <w:r w:rsidRPr="00846D71">
        <w:rPr>
          <w:rFonts w:ascii="Times New Roman" w:hAnsi="Times New Roman" w:cs="Times New Roman"/>
          <w:sz w:val="24"/>
          <w:szCs w:val="24"/>
        </w:rPr>
        <w:t xml:space="preserve">  ошибки   и  трех   недочётов,  при   наличии 4   -  5 недочётов.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«2» ставится, если число ошибок и недочётов превысило норму для оценки 3 или правильно выполнено менее 2/3 всей работы.</w:t>
      </w:r>
    </w:p>
    <w:p w:rsidR="00910E88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«1» ставится, если ученик совсем не выполнил ни одного задания.</w:t>
      </w:r>
      <w:r w:rsidR="000F299E" w:rsidRPr="00846D7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10E88" w:rsidRPr="00910E88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E88">
        <w:rPr>
          <w:rFonts w:ascii="Times New Roman" w:hAnsi="Times New Roman" w:cs="Times New Roman"/>
          <w:b/>
          <w:sz w:val="24"/>
          <w:szCs w:val="24"/>
        </w:rPr>
        <w:t>Оценка лабораторных работ</w:t>
      </w:r>
      <w:r w:rsidR="000F299E" w:rsidRPr="00910E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«5»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 правильно выполняет анализ погрешностей.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«4» ставится, если выполнены требования к оценке «5</w:t>
      </w:r>
      <w:r w:rsidR="00910E88" w:rsidRPr="00846D71">
        <w:rPr>
          <w:rFonts w:ascii="Times New Roman" w:hAnsi="Times New Roman" w:cs="Times New Roman"/>
          <w:sz w:val="24"/>
          <w:szCs w:val="24"/>
        </w:rPr>
        <w:t>»,</w:t>
      </w:r>
      <w:r w:rsidRPr="00846D71">
        <w:rPr>
          <w:rFonts w:ascii="Times New Roman" w:hAnsi="Times New Roman" w:cs="Times New Roman"/>
          <w:sz w:val="24"/>
          <w:szCs w:val="24"/>
        </w:rPr>
        <w:t xml:space="preserve"> но было допущено два - три недочета, не более одной негрубой ошибки и одного недочёта.</w:t>
      </w:r>
    </w:p>
    <w:p w:rsidR="00313F5D" w:rsidRPr="00846D71" w:rsidRDefault="00910E88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</w:t>
      </w:r>
      <w:r w:rsidR="00313F5D" w:rsidRPr="00846D71">
        <w:rPr>
          <w:rFonts w:ascii="Times New Roman" w:hAnsi="Times New Roman" w:cs="Times New Roman"/>
          <w:sz w:val="24"/>
          <w:szCs w:val="24"/>
        </w:rPr>
        <w:t>3»   ставится,   если   работа  выполнена   не   полностью,   но  объем выполненной   части  таков,   позволяет  получить   правильные  результаты   и выводы: если в ходе проведения опыта и измерений были допущены ошибки.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</w:t>
      </w:r>
      <w:r w:rsidR="00910E88" w:rsidRPr="00846D71">
        <w:rPr>
          <w:rFonts w:ascii="Times New Roman" w:hAnsi="Times New Roman" w:cs="Times New Roman"/>
          <w:sz w:val="24"/>
          <w:szCs w:val="24"/>
        </w:rPr>
        <w:t xml:space="preserve">  «</w:t>
      </w:r>
      <w:r w:rsidRPr="00846D71">
        <w:rPr>
          <w:rFonts w:ascii="Times New Roman" w:hAnsi="Times New Roman" w:cs="Times New Roman"/>
          <w:sz w:val="24"/>
          <w:szCs w:val="24"/>
        </w:rPr>
        <w:t>2»   ставится,   если   работа   выполнена   не   полностью   и  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313F5D" w:rsidRPr="00846D71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>Оценка «1» ставится, если учащийся совсем не выполнил работу.</w:t>
      </w:r>
    </w:p>
    <w:p w:rsidR="00313F5D" w:rsidRDefault="00313F5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46D71">
        <w:rPr>
          <w:rFonts w:ascii="Times New Roman" w:hAnsi="Times New Roman" w:cs="Times New Roman"/>
          <w:sz w:val="24"/>
          <w:szCs w:val="24"/>
        </w:rPr>
        <w:t xml:space="preserve">Во всех случаях оценка снижается, если ученик не соблюдал </w:t>
      </w:r>
      <w:r w:rsidR="007E1EAD" w:rsidRPr="00846D71">
        <w:rPr>
          <w:rFonts w:ascii="Times New Roman" w:hAnsi="Times New Roman" w:cs="Times New Roman"/>
          <w:sz w:val="24"/>
          <w:szCs w:val="24"/>
        </w:rPr>
        <w:t>требования правил безопасности т</w:t>
      </w:r>
      <w:r w:rsidRPr="00846D71">
        <w:rPr>
          <w:rFonts w:ascii="Times New Roman" w:hAnsi="Times New Roman" w:cs="Times New Roman"/>
          <w:sz w:val="24"/>
          <w:szCs w:val="24"/>
        </w:rPr>
        <w:t>руда.</w:t>
      </w:r>
    </w:p>
    <w:p w:rsidR="00F72B1D" w:rsidRDefault="00F72B1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72B1D" w:rsidRPr="00846D71" w:rsidRDefault="00F72B1D" w:rsidP="00910E88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153"/>
        <w:gridCol w:w="1914"/>
        <w:gridCol w:w="1914"/>
        <w:gridCol w:w="1915"/>
      </w:tblGrid>
      <w:tr w:rsidR="007E1EAD" w:rsidTr="007E1EAD">
        <w:tc>
          <w:tcPr>
            <w:tcW w:w="67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3153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Тема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Всего часов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Контрольных работ</w:t>
            </w:r>
          </w:p>
        </w:tc>
        <w:tc>
          <w:tcPr>
            <w:tcW w:w="191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Лабораторных работ</w:t>
            </w:r>
          </w:p>
        </w:tc>
      </w:tr>
      <w:tr w:rsidR="007E1EAD" w:rsidTr="007E1EAD">
        <w:tc>
          <w:tcPr>
            <w:tcW w:w="67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153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Магнитное поле. Электромагнитная индукция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7E1EAD" w:rsidTr="007E1EAD">
        <w:tc>
          <w:tcPr>
            <w:tcW w:w="67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153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Электромагнитные колебания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1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E1EAD" w:rsidTr="007E1EAD">
        <w:tc>
          <w:tcPr>
            <w:tcW w:w="67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153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Электромагнитные волны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E1EAD" w:rsidTr="007E1EAD">
        <w:tc>
          <w:tcPr>
            <w:tcW w:w="675" w:type="dxa"/>
          </w:tcPr>
          <w:p w:rsidR="007E1EAD" w:rsidRPr="005D377B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3153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Оптика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914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15" w:type="dxa"/>
          </w:tcPr>
          <w:p w:rsidR="007E1EAD" w:rsidRPr="00C239AE" w:rsidRDefault="007E1EAD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7E1EAD" w:rsidTr="007E1EAD">
        <w:tc>
          <w:tcPr>
            <w:tcW w:w="675" w:type="dxa"/>
          </w:tcPr>
          <w:p w:rsidR="007E1EAD" w:rsidRPr="005D377B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153" w:type="dxa"/>
          </w:tcPr>
          <w:p w:rsidR="007E1EAD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Квантовая физика</w:t>
            </w:r>
          </w:p>
        </w:tc>
        <w:tc>
          <w:tcPr>
            <w:tcW w:w="1914" w:type="dxa"/>
          </w:tcPr>
          <w:p w:rsidR="007E1EAD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914" w:type="dxa"/>
          </w:tcPr>
          <w:p w:rsidR="007E1EAD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15" w:type="dxa"/>
          </w:tcPr>
          <w:p w:rsidR="007E1EAD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000A1E" w:rsidTr="007E1EAD">
        <w:tc>
          <w:tcPr>
            <w:tcW w:w="675" w:type="dxa"/>
          </w:tcPr>
          <w:p w:rsidR="00000A1E" w:rsidRPr="005D377B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153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Элементы астрономии. Строение солнечной системы</w:t>
            </w:r>
          </w:p>
        </w:tc>
        <w:tc>
          <w:tcPr>
            <w:tcW w:w="1914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914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1(проверочная работа)</w:t>
            </w:r>
          </w:p>
        </w:tc>
        <w:tc>
          <w:tcPr>
            <w:tcW w:w="1915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00A1E" w:rsidTr="007E1EAD">
        <w:tc>
          <w:tcPr>
            <w:tcW w:w="675" w:type="dxa"/>
          </w:tcPr>
          <w:p w:rsidR="00000A1E" w:rsidRPr="005D377B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53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 xml:space="preserve">Повторение </w:t>
            </w:r>
          </w:p>
        </w:tc>
        <w:tc>
          <w:tcPr>
            <w:tcW w:w="1914" w:type="dxa"/>
          </w:tcPr>
          <w:p w:rsidR="00000A1E" w:rsidRPr="00C239AE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14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5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00A1E" w:rsidTr="007E1EAD">
        <w:tc>
          <w:tcPr>
            <w:tcW w:w="675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3153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итого</w:t>
            </w:r>
          </w:p>
        </w:tc>
        <w:tc>
          <w:tcPr>
            <w:tcW w:w="1914" w:type="dxa"/>
          </w:tcPr>
          <w:p w:rsidR="00000A1E" w:rsidRPr="00C239AE" w:rsidRDefault="005D377B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1914" w:type="dxa"/>
          </w:tcPr>
          <w:p w:rsidR="00000A1E" w:rsidRPr="00C239AE" w:rsidRDefault="00366435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15" w:type="dxa"/>
          </w:tcPr>
          <w:p w:rsidR="00000A1E" w:rsidRPr="00C239AE" w:rsidRDefault="00000A1E" w:rsidP="00313F5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39AE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</w:tr>
    </w:tbl>
    <w:p w:rsidR="00313F5D" w:rsidRPr="00313F5D" w:rsidRDefault="00313F5D" w:rsidP="00313F5D">
      <w:pPr>
        <w:jc w:val="center"/>
        <w:rPr>
          <w:sz w:val="28"/>
          <w:szCs w:val="28"/>
        </w:rPr>
      </w:pPr>
    </w:p>
    <w:p w:rsidR="00313F5D" w:rsidRPr="00313F5D" w:rsidRDefault="00313F5D" w:rsidP="00313F5D">
      <w:pPr>
        <w:jc w:val="center"/>
        <w:rPr>
          <w:sz w:val="28"/>
          <w:szCs w:val="28"/>
        </w:rPr>
      </w:pPr>
      <w:r w:rsidRPr="00313F5D">
        <w:rPr>
          <w:sz w:val="28"/>
          <w:szCs w:val="28"/>
        </w:rPr>
        <w:t xml:space="preserve"> </w:t>
      </w:r>
    </w:p>
    <w:p w:rsidR="00313F5D" w:rsidRDefault="00313F5D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p w:rsidR="002C2113" w:rsidRDefault="002C2113" w:rsidP="00313F5D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124"/>
        <w:gridCol w:w="1144"/>
        <w:gridCol w:w="2016"/>
        <w:gridCol w:w="2237"/>
        <w:gridCol w:w="2267"/>
        <w:gridCol w:w="993"/>
        <w:gridCol w:w="1134"/>
        <w:gridCol w:w="1276"/>
      </w:tblGrid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Тема     урока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Кол-во уроков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Виды контроля, измерители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План дата</w:t>
            </w:r>
          </w:p>
        </w:tc>
        <w:tc>
          <w:tcPr>
            <w:tcW w:w="1134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Факт дата</w:t>
            </w:r>
          </w:p>
        </w:tc>
        <w:tc>
          <w:tcPr>
            <w:tcW w:w="1276" w:type="dxa"/>
          </w:tcPr>
          <w:p w:rsidR="002C2113" w:rsidRPr="005744C7" w:rsidRDefault="002C2113" w:rsidP="009B03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4C7">
              <w:rPr>
                <w:rFonts w:ascii="Times New Roman" w:hAnsi="Times New Roman" w:cs="Times New Roman"/>
                <w:b/>
              </w:rPr>
              <w:t>Прим.</w:t>
            </w: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5744C7" w:rsidRDefault="002C2113" w:rsidP="009B030C">
            <w:pPr>
              <w:pStyle w:val="a4"/>
              <w:ind w:left="1080"/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1.МАГНИТНОЕ ПОЛЕ. ЭЛЕКТРОМАГНИТНАЯ ИНДУКЦИЯ (4 ЧАСА)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Взаимодействие токов. Магнитное поле. Вектор магнитной индукции. Линии магнитного поля.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Решение задач по теме.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смысл физических величин- магнитные силы, магнитное поле. Знать правило «буравчика», вектор магнитной индукции. Применять данное правило</w:t>
            </w:r>
            <w:r>
              <w:rPr>
                <w:rFonts w:ascii="Times New Roman" w:hAnsi="Times New Roman" w:cs="Times New Roman"/>
              </w:rPr>
              <w:t xml:space="preserve"> для опре</w:t>
            </w:r>
            <w:r w:rsidRPr="005744C7">
              <w:rPr>
                <w:rFonts w:ascii="Times New Roman" w:hAnsi="Times New Roman" w:cs="Times New Roman"/>
              </w:rPr>
              <w:t>де</w:t>
            </w:r>
            <w:r>
              <w:rPr>
                <w:rFonts w:ascii="Times New Roman" w:hAnsi="Times New Roman" w:cs="Times New Roman"/>
              </w:rPr>
              <w:t>ления на-правления линий магнит</w:t>
            </w:r>
            <w:r w:rsidRPr="005744C7">
              <w:rPr>
                <w:rFonts w:ascii="Times New Roman" w:hAnsi="Times New Roman" w:cs="Times New Roman"/>
              </w:rPr>
              <w:t>ного поля и направления тока в проводнике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Модуль вектора магнитной индукции. Сила Ампера. Явление электромагнитной индукции.  Магнитный поток. Закон электромагнитной индукции.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Физический диктант.  Решение задач по теме.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смысл закона Ампера, смысл силы Ампера как физической величины. Применять правило «левой руки» для определения направления действия силы Ампера. Понимать смысл явления э/м индукции, закона э/м индукции, магнитного потока как физической величины.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Л.р.№1 «Изучение явления э/м индукции»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Описывать и объяснять физическое явление э/м индукции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Самоиндукция. Индуктивность. Энергия магнитного поля тока. Э/м поле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Решение типовых задач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Описывать и объяснять явление самоиндукции. Понимать смысл индуктивности, энергии магнитного поля, электромагнитного поля. Уметь применять формулы при решении задач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  <w:sz w:val="24"/>
              </w:rPr>
              <w:t>2. ЭЛЕКТРОМАГНИТНЫЕ КОЛЕБАНИЯ (4 ЧАСА)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Свободные и вынужденные э/м колебания. Колебательный контур. Превращение энергии при э/м колебаниях.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Физический диктант. Давать определение колебаний, приводить примеры. Объяснять работу колебательного контура.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смысл физических явлений-свободные и вынужденные э/м колебания. Знать устройство колебательного контура, характеристики э/м колебаний. Объяснять превращение энергии при э/м колебаниях.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Переменный электрический ток. Генерирование электрической энергии. Трансформаторы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Решение задач по теме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смысл переменного тока, принципа действия генератора переменного тока. Знать устройство и принцип действия трансформатора.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 xml:space="preserve">Производство, передача и использование электрической энергии. 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Тематический контроль. Решение задач по теме.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способы производства и передачи электроэнергии. Знать определения понятий, физические величины.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К.р.№1 по теме «Электромагнитные колебания. Основы электродинамики.»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 xml:space="preserve"> Уметь применять формулы при решении задач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  <w:sz w:val="24"/>
              </w:rPr>
              <w:t>3. ЭЛЕКТРОМАГНИТНЫЕ ВОЛНЫ (2 ЧАСА)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Электромагнитная волна. Свойства электромагнитных волн. Изобретение радио А.С.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744C7">
              <w:rPr>
                <w:rFonts w:ascii="Times New Roman" w:hAnsi="Times New Roman" w:cs="Times New Roman"/>
              </w:rPr>
              <w:t>Поповым. Принципы радиосвязи. Амплитудная модуляция.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смысл теории Максвелла. Объяснять возникновение и распространение э/м поля. Описывать и объяснять основные свойства э/м волн. Описывать и объяснять принципы радиосвязи. Знать устройство и принцип действия радиоприемника Попова.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Распространение радиоволн. Радиолокация. Понятие о телевидении. Развитие средств связи.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  <w:sz w:val="24"/>
              </w:rPr>
            </w:pPr>
            <w:r w:rsidRPr="005744C7">
              <w:rPr>
                <w:rFonts w:ascii="Times New Roman" w:hAnsi="Times New Roman" w:cs="Times New Roman"/>
                <w:sz w:val="24"/>
              </w:rPr>
              <w:t>Описывать физические явления-распространение радиоволн, радиолокация.  Приводить примеры применения волн в радиовещании, средств связи в технике, радиолокации в технике. Понимать принципы приема и получения телевизионного изображения.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FC0C09" w:rsidRDefault="002C2113" w:rsidP="009B030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</w:rPr>
            </w:pPr>
            <w:r w:rsidRPr="00FC0C09">
              <w:rPr>
                <w:rFonts w:ascii="Times New Roman" w:hAnsi="Times New Roman" w:cs="Times New Roman"/>
                <w:sz w:val="24"/>
              </w:rPr>
              <w:t>ОПТИКА (7 ЧАСОВ)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Развитие взглядов на природу света. Скорость света. Закон отражения света. Закон преломления света.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Подготовка к Л.р.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развитие теории взглядов на природу света. Понимать смысл скорости света, принципа Гюйгенса, законов отражения и преломления света. Выполнять построение изображений. Решать задачи.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Л.р.№2 «Измерение показателя преломления стекла»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Выполнять измерение показателя преломления стекла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Дисперсия света. Интерференция света. Поляризация света. Дифракция световых волн. Дифракционная решетка.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 xml:space="preserve">Опрос. 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смысл дисперсии, интерференции, дифракции света, естественного и поляризованного света. Объяснять образование сплошного спектра при дисперсии, условия получения устойчивой интерференционной картины. Приводить примеры применения поляризованного света.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Л.р.№3 «Измерение длины световой волны с помощью дифракционной решетки» Зачет №1 по теме «Световые волны»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применения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Лабораторная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Выполнять измерение длины световой волны с помощью дифракционной решетки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Линзы. Изображения в линзе. Формула тонкой линзы. Увеличение линзы. Глаз как оптическая система.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тесты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Ход лучей света в разных видах линз. Построение изображений.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Виды излучений. Источники света. Шкала электромагнитных волн. Инфракрасное и ультрафиолетовое излучение. Рентгеновские лучи.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Опрос. Подготовка к К.Р.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особенности видов излучений, шкалу э/м волн, смысл инфракрасного, ультрафиолетового, рентгеновского излучений. Приводить примеры применения в технике различных видов э/м излучений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К.р.№2 «Световые волны. Излучение и спектры»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Уметь применять полученные знания на практике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FC0C09" w:rsidRDefault="002C2113" w:rsidP="009B030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FC0C09">
              <w:rPr>
                <w:rFonts w:ascii="Times New Roman" w:hAnsi="Times New Roman" w:cs="Times New Roman"/>
              </w:rPr>
              <w:t xml:space="preserve">КВАНТОВАЯ ФИЗИКА (12 ЧАСОВ) </w:t>
            </w:r>
          </w:p>
          <w:p w:rsidR="002C2113" w:rsidRPr="005744C7" w:rsidRDefault="002C2113" w:rsidP="009B030C">
            <w:pPr>
              <w:pStyle w:val="a4"/>
              <w:ind w:left="10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</w:t>
            </w:r>
            <w:r w:rsidRPr="005744C7">
              <w:rPr>
                <w:rFonts w:ascii="Times New Roman" w:hAnsi="Times New Roman" w:cs="Times New Roman"/>
              </w:rPr>
              <w:t>СВЕТОВЫЕ КВАНТЫ (4 ЧАСА)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Тепловое излучение. Фотоэффект и его законы. Квантовая теория света. Применение фотоэффекта. Уравнение Эйнштейна для фотоэффекта.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типовых задач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явление фотоэффекта и условие его возникновения. Знать законы фотоэффекта с квантовой точки зрения.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задач на фотоэффект.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типовых задач.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теорию. Уметь решать задачи.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Давление света. Действие света.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Повторение перед контрольной работой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Химическое действие света. Фотография.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К.р.№3, зачет №2 по теме «Световые кванты»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Решать задачи на фотоэффект.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5744C7" w:rsidRDefault="002C2113" w:rsidP="009B030C">
            <w:pPr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Б)</w:t>
            </w:r>
            <w:r w:rsidRPr="005744C7">
              <w:rPr>
                <w:rFonts w:ascii="Times New Roman" w:hAnsi="Times New Roman" w:cs="Times New Roman"/>
                <w:sz w:val="24"/>
              </w:rPr>
              <w:t>АТОМ И АТОМНОЕ ЯДРО. ОСНОВЫ СТО (8 ЧАСОВ)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Опыты Резерфорда. Ядерная модель атома. Квантовые постулаты Бора. Испускание и поглощение света атомами.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Понимать физический смысл изучаемых явлений.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Спектры. Спектральные аппараты. Спектральный анализ и его применение. Л.р. №4 по теме «Наблюдение сплошного и линейчатого спектров»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Лабораторная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сплошной, полосатый и линейчатый спектры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Лазеры и их применение. Радиоактивность. Закон радиоактивного распада. Методы регистрации радиоактивных излучений.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Решение задач по теме. Фронтальный и индивидуальный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механизм получения индуцированного излучения лазера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Состав ядра атома. Изотопы. Энергия связи атомных ядер. Ядерные реакции. Энергия выхода ядерных реакций.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Опорный конспект. Фронтальный опрос. Решение задач по теме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Уметь работать с таблицей Менделеева. Решать задачи.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Деление ядер урана. Ядерный реактор. Термоядерные реакции. Перспективы развития ядерной энергетики.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Уметь писать ядерные реакции. Знать строение ядерного реактора.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Основы СТО. Современная картина мира.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Урок-лекция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задач, беседа по вопросам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формулы теории относительности, постулаты СТО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задач на пройденные темы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решения задач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Уметь применять знания на практике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К.р. №4, зачет №3 по теме «Атом и атомное ядро»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Контрольная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Уметь решать задачи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FC0C09" w:rsidRDefault="002C2113" w:rsidP="009B030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FC0C09">
              <w:rPr>
                <w:rFonts w:ascii="Times New Roman" w:hAnsi="Times New Roman" w:cs="Times New Roman"/>
                <w:sz w:val="24"/>
              </w:rPr>
              <w:t>ЭЛЕМЕНТЫ АСТРОНОМИИ.  СТРОЕНИЕ СОЛНЕЧНОЙ СИСТЕМЫ (5 ЧАСОВ)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Звезды и их источники.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все характеристики звезд.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Галактика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характеристики галактик.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Пространственные масштабы Вселенной. Строение и эволюция Вселенной.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геометрические размеры галактик, строение и эволюцию Вселенной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Современные представления о происхождении и эволюции  Солнца и звезд.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строение солнечной системы и эволюцию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Итоговая проверочная работа по астрономии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контроля знаний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Проверочная работа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пройденный материал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  <w:tr w:rsidR="002C2113" w:rsidTr="009B030C">
        <w:tc>
          <w:tcPr>
            <w:tcW w:w="14150" w:type="dxa"/>
            <w:gridSpan w:val="9"/>
          </w:tcPr>
          <w:p w:rsidR="002C2113" w:rsidRPr="005744C7" w:rsidRDefault="002C2113" w:rsidP="009B030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ПОВТОРЕНИЕ ОСНОВ ФИЗИКИ (1 ЧАС</w:t>
            </w:r>
            <w:r w:rsidRPr="005744C7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2C2113" w:rsidTr="009B030C">
        <w:tc>
          <w:tcPr>
            <w:tcW w:w="959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12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Повторение основ кинематики</w:t>
            </w:r>
            <w:r>
              <w:rPr>
                <w:rFonts w:ascii="Times New Roman" w:hAnsi="Times New Roman" w:cs="Times New Roman"/>
              </w:rPr>
              <w:t xml:space="preserve">, динамики и законов сохранения, законов постоянного и переменного тока </w:t>
            </w:r>
            <w:r w:rsidRPr="005744C7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электромагнетизма;</w:t>
            </w:r>
            <w:r w:rsidRPr="005744C7">
              <w:rPr>
                <w:rFonts w:ascii="Times New Roman" w:hAnsi="Times New Roman" w:cs="Times New Roman"/>
              </w:rPr>
              <w:t xml:space="preserve"> физический практикум по темам</w:t>
            </w:r>
          </w:p>
        </w:tc>
        <w:tc>
          <w:tcPr>
            <w:tcW w:w="114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Урок повторения</w:t>
            </w:r>
          </w:p>
        </w:tc>
        <w:tc>
          <w:tcPr>
            <w:tcW w:w="223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Фронтальный и индивидуальный опрос</w:t>
            </w:r>
          </w:p>
        </w:tc>
        <w:tc>
          <w:tcPr>
            <w:tcW w:w="2267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  <w:r w:rsidRPr="005744C7">
              <w:rPr>
                <w:rFonts w:ascii="Times New Roman" w:hAnsi="Times New Roman" w:cs="Times New Roman"/>
              </w:rPr>
              <w:t>Знать все формулы и правила</w:t>
            </w:r>
          </w:p>
        </w:tc>
        <w:tc>
          <w:tcPr>
            <w:tcW w:w="993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113" w:rsidRPr="005744C7" w:rsidRDefault="002C2113" w:rsidP="009B030C">
            <w:pPr>
              <w:rPr>
                <w:rFonts w:ascii="Times New Roman" w:hAnsi="Times New Roman" w:cs="Times New Roman"/>
              </w:rPr>
            </w:pPr>
          </w:p>
        </w:tc>
      </w:tr>
    </w:tbl>
    <w:p w:rsidR="002C2113" w:rsidRPr="00313F5D" w:rsidRDefault="002C2113" w:rsidP="00313F5D">
      <w:pPr>
        <w:jc w:val="center"/>
        <w:rPr>
          <w:sz w:val="28"/>
          <w:szCs w:val="28"/>
        </w:rPr>
      </w:pPr>
    </w:p>
    <w:p w:rsidR="00313F5D" w:rsidRPr="00B619CF" w:rsidRDefault="00313F5D" w:rsidP="00313F5D">
      <w:pPr>
        <w:jc w:val="center"/>
        <w:rPr>
          <w:sz w:val="28"/>
          <w:szCs w:val="28"/>
        </w:rPr>
      </w:pPr>
    </w:p>
    <w:sectPr w:rsidR="00313F5D" w:rsidRPr="00B619CF" w:rsidSect="00F72B1D">
      <w:pgSz w:w="16838" w:h="11906" w:orient="landscape"/>
      <w:pgMar w:top="850" w:right="1134" w:bottom="84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6F7184"/>
    <w:multiLevelType w:val="hybridMultilevel"/>
    <w:tmpl w:val="2D964438"/>
    <w:lvl w:ilvl="0" w:tplc="0419000F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E15F68"/>
    <w:multiLevelType w:val="hybridMultilevel"/>
    <w:tmpl w:val="083C687A"/>
    <w:lvl w:ilvl="0" w:tplc="BA725A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9878C5"/>
    <w:multiLevelType w:val="hybridMultilevel"/>
    <w:tmpl w:val="7362E4CA"/>
    <w:lvl w:ilvl="0" w:tplc="EBF48158">
      <w:start w:val="6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9CF"/>
    <w:rsid w:val="00000A1E"/>
    <w:rsid w:val="00095636"/>
    <w:rsid w:val="000F299E"/>
    <w:rsid w:val="001861A5"/>
    <w:rsid w:val="002C2113"/>
    <w:rsid w:val="00313F5D"/>
    <w:rsid w:val="003521DD"/>
    <w:rsid w:val="00366435"/>
    <w:rsid w:val="003D61E9"/>
    <w:rsid w:val="00442DE4"/>
    <w:rsid w:val="004E4C23"/>
    <w:rsid w:val="005878B3"/>
    <w:rsid w:val="005D377B"/>
    <w:rsid w:val="006713C4"/>
    <w:rsid w:val="00703D0F"/>
    <w:rsid w:val="00770B22"/>
    <w:rsid w:val="007D090C"/>
    <w:rsid w:val="007E1EAD"/>
    <w:rsid w:val="00846D71"/>
    <w:rsid w:val="008E09F1"/>
    <w:rsid w:val="008E0E05"/>
    <w:rsid w:val="00910E88"/>
    <w:rsid w:val="00AA0829"/>
    <w:rsid w:val="00B27E4B"/>
    <w:rsid w:val="00B619CF"/>
    <w:rsid w:val="00C239AE"/>
    <w:rsid w:val="00C53BDD"/>
    <w:rsid w:val="00CB727D"/>
    <w:rsid w:val="00D878BE"/>
    <w:rsid w:val="00E344B1"/>
    <w:rsid w:val="00E634DC"/>
    <w:rsid w:val="00F72B1D"/>
    <w:rsid w:val="00FB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9F70D1-F310-497C-B262-86B18BC9A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E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211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72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2B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3556</Words>
  <Characters>20273</Characters>
  <Application>Microsoft Office Word</Application>
  <DocSecurity>4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User</cp:lastModifiedBy>
  <cp:revision>2</cp:revision>
  <dcterms:created xsi:type="dcterms:W3CDTF">2015-03-07T12:44:00Z</dcterms:created>
  <dcterms:modified xsi:type="dcterms:W3CDTF">2015-03-07T12:44:00Z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